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C5BF6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一、被推荐供应商名单 </w:t>
      </w:r>
    </w:p>
    <w:p w14:paraId="2612B54D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1.第一成交候选人</w:t>
      </w:r>
      <w:r>
        <w:rPr>
          <w:rFonts w:hint="eastAsia"/>
          <w:b/>
          <w:sz w:val="30"/>
          <w:szCs w:val="30"/>
          <w:lang w:val="en-US" w:eastAsia="zh-CN"/>
        </w:rPr>
        <w:t>：</w:t>
      </w:r>
      <w:r>
        <w:rPr>
          <w:rFonts w:hint="eastAsia"/>
          <w:b/>
          <w:sz w:val="30"/>
          <w:szCs w:val="30"/>
        </w:rPr>
        <w:t>泗洪县水利工程有限公司</w:t>
      </w:r>
    </w:p>
    <w:p w14:paraId="1D121660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2.第二成交候选人：江苏浚祺建设工程有限公司</w:t>
      </w:r>
    </w:p>
    <w:p w14:paraId="0B580250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3.第三成交候选人：连云港市海通水利建设工程有限公司</w:t>
      </w:r>
    </w:p>
    <w:p w14:paraId="3E4B70B9">
      <w:pPr>
        <w:rPr>
          <w:rFonts w:hint="eastAsia"/>
          <w:b w:val="0"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二、推荐理由：本次评审采用综合评分法，本次评审按得分高低顺序推荐成交候选人。得分相同的，按报价从低到高顺序排列；得分且报价相同的，按技术指标优劣顺序排列。</w:t>
      </w:r>
      <w:bookmarkStart w:id="0" w:name="_GoBack"/>
      <w:bookmarkEnd w:id="0"/>
    </w:p>
    <w:p w14:paraId="331BC7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YWFmNTM3Y2Q4ZjE3NDZlMWQ2MDU3NWY2MmY1NTgifQ=="/>
  </w:docVars>
  <w:rsids>
    <w:rsidRoot w:val="005D230C"/>
    <w:rsid w:val="00293AE7"/>
    <w:rsid w:val="004D38C1"/>
    <w:rsid w:val="005D230C"/>
    <w:rsid w:val="007B3CD0"/>
    <w:rsid w:val="008B1FA6"/>
    <w:rsid w:val="00C91C61"/>
    <w:rsid w:val="00F0395F"/>
    <w:rsid w:val="21241757"/>
    <w:rsid w:val="2B680F4A"/>
    <w:rsid w:val="3AA54376"/>
    <w:rsid w:val="60EE4341"/>
    <w:rsid w:val="69E93CEB"/>
    <w:rsid w:val="77496E38"/>
    <w:rsid w:val="7B2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 w:eastAsia="宋体" w:cs="Times New Roman"/>
      <w:szCs w:val="20"/>
    </w:rPr>
  </w:style>
  <w:style w:type="paragraph" w:styleId="3">
    <w:name w:val="Body Text Indent"/>
    <w:basedOn w:val="1"/>
    <w:unhideWhenUsed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1</Lines>
  <Paragraphs>1</Paragraphs>
  <TotalTime>3</TotalTime>
  <ScaleCrop>false</ScaleCrop>
  <LinksUpToDate>false</LinksUpToDate>
  <CharactersWithSpaces>158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2021-07-20T03:07:00Z</dcterms:created>
  <dc:creator>lm</dc:creator>
  <cp:lastModifiedBy>36586</cp:lastModifiedBy>
  <dcterms:modified xsi:type="dcterms:W3CDTF">2026-05-11T10:18:12Z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9FAFEA2A4D3249BCA52565E106AB2F1C</vt:lpwstr>
  </property>
  <property fmtid="{D5CDD505-2E9C-101B-9397-08002B2CF9AE}" pid="4" name="KSOTemplateDocerSaveRecord">
    <vt:lpwstr>eyJoZGlkIjoiZjFiNzNkMWQxYmY5ZWI1MzIxNWYxMGMwMjk5YjBkMjEiLCJ1c2VySWQiOiIxMTUzODMyOTI0In0=</vt:lpwstr>
  </property>
</Properties>
</file>